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C43B" w14:textId="77777777" w:rsidR="00166837" w:rsidRDefault="00C21A43">
      <w:pPr>
        <w:pStyle w:val="Title"/>
      </w:pPr>
      <w:r>
        <w:t>KU</w:t>
      </w:r>
      <w:r>
        <w:rPr>
          <w:spacing w:val="-3"/>
        </w:rPr>
        <w:t xml:space="preserve"> </w:t>
      </w:r>
      <w:r>
        <w:t>NMR</w:t>
      </w:r>
      <w:r>
        <w:rPr>
          <w:spacing w:val="-3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Form</w:t>
      </w:r>
    </w:p>
    <w:p w14:paraId="7A7CC43C" w14:textId="7F5EF9FE" w:rsidR="00166837" w:rsidRDefault="00C21A43">
      <w:pPr>
        <w:spacing w:before="281"/>
        <w:ind w:left="120"/>
        <w:rPr>
          <w:b/>
          <w:sz w:val="24"/>
        </w:rPr>
      </w:pPr>
      <w:r>
        <w:rPr>
          <w:b/>
          <w:sz w:val="24"/>
        </w:rPr>
        <w:t>Justin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Douglas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(justindouglas@ku.edu)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NMR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Labs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v3</w:t>
      </w:r>
      <w:r>
        <w:rPr>
          <w:b/>
          <w:spacing w:val="-4"/>
          <w:sz w:val="24"/>
        </w:rPr>
        <w:t xml:space="preserve"> </w:t>
      </w:r>
      <w:r w:rsidR="0092443F">
        <w:rPr>
          <w:b/>
          <w:sz w:val="24"/>
        </w:rPr>
        <w:t>8</w:t>
      </w:r>
      <w:r>
        <w:rPr>
          <w:b/>
          <w:sz w:val="24"/>
        </w:rPr>
        <w:t>/13/2</w:t>
      </w:r>
      <w:r w:rsidR="0092443F">
        <w:rPr>
          <w:b/>
          <w:sz w:val="24"/>
        </w:rPr>
        <w:t>1</w:t>
      </w:r>
    </w:p>
    <w:p w14:paraId="7A7CC43D" w14:textId="77777777" w:rsidR="00166837" w:rsidRDefault="00166837">
      <w:pPr>
        <w:pStyle w:val="BodyText"/>
        <w:spacing w:before="4"/>
        <w:rPr>
          <w:b/>
          <w:sz w:val="24"/>
        </w:rPr>
      </w:pPr>
    </w:p>
    <w:p w14:paraId="7A7CC43E" w14:textId="77777777" w:rsidR="00166837" w:rsidRDefault="00C21A43">
      <w:pPr>
        <w:spacing w:before="1"/>
        <w:ind w:left="120"/>
        <w:rPr>
          <w:sz w:val="18"/>
        </w:rPr>
      </w:pP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submitting</w:t>
      </w:r>
      <w:r>
        <w:rPr>
          <w:spacing w:val="-3"/>
          <w:sz w:val="18"/>
        </w:rPr>
        <w:t xml:space="preserve"> </w:t>
      </w: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KU</w:t>
      </w:r>
      <w:r>
        <w:rPr>
          <w:spacing w:val="-2"/>
          <w:sz w:val="18"/>
        </w:rPr>
        <w:t xml:space="preserve"> </w:t>
      </w:r>
      <w:r>
        <w:rPr>
          <w:sz w:val="18"/>
        </w:rPr>
        <w:t>NMR</w:t>
      </w:r>
      <w:r>
        <w:rPr>
          <w:spacing w:val="-1"/>
          <w:sz w:val="18"/>
        </w:rPr>
        <w:t xml:space="preserve"> </w:t>
      </w:r>
      <w:r>
        <w:rPr>
          <w:sz w:val="18"/>
        </w:rPr>
        <w:t>Labs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analysis.</w:t>
      </w:r>
    </w:p>
    <w:p w14:paraId="7A7CC43F" w14:textId="77777777" w:rsidR="00166837" w:rsidRDefault="00166837">
      <w:pPr>
        <w:pStyle w:val="BodyText"/>
        <w:spacing w:before="2"/>
        <w:rPr>
          <w:sz w:val="24"/>
        </w:rPr>
      </w:pPr>
    </w:p>
    <w:p w14:paraId="7A7CC440" w14:textId="77777777" w:rsidR="00166837" w:rsidRDefault="00C21A43">
      <w:pPr>
        <w:pStyle w:val="Heading1"/>
        <w:numPr>
          <w:ilvl w:val="0"/>
          <w:numId w:val="1"/>
        </w:numPr>
        <w:tabs>
          <w:tab w:val="left" w:pos="365"/>
          <w:tab w:val="left" w:pos="5160"/>
        </w:tabs>
      </w:pPr>
      <w:r>
        <w:t>Submission</w:t>
      </w:r>
      <w:r>
        <w:rPr>
          <w:spacing w:val="-2"/>
        </w:rPr>
        <w:t xml:space="preserve"> </w:t>
      </w:r>
      <w:r>
        <w:t>Date:</w:t>
      </w:r>
      <w:r>
        <w:tab/>
        <w:t>Data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by:</w:t>
      </w:r>
    </w:p>
    <w:p w14:paraId="7A7CC441" w14:textId="77777777" w:rsidR="00166837" w:rsidRDefault="00166837">
      <w:pPr>
        <w:pStyle w:val="BodyText"/>
        <w:spacing w:before="5"/>
        <w:rPr>
          <w:b/>
          <w:sz w:val="24"/>
        </w:rPr>
      </w:pPr>
    </w:p>
    <w:p w14:paraId="7A7CC442" w14:textId="77777777" w:rsidR="00166837" w:rsidRDefault="00C21A43">
      <w:pPr>
        <w:pStyle w:val="ListParagraph"/>
        <w:numPr>
          <w:ilvl w:val="0"/>
          <w:numId w:val="1"/>
        </w:numPr>
        <w:tabs>
          <w:tab w:val="left" w:pos="365"/>
        </w:tabs>
        <w:rPr>
          <w:b/>
        </w:rPr>
      </w:pP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Information:</w:t>
      </w:r>
    </w:p>
    <w:p w14:paraId="7A7CC443" w14:textId="77777777" w:rsidR="00166837" w:rsidRDefault="00166837">
      <w:pPr>
        <w:pStyle w:val="BodyText"/>
        <w:spacing w:before="5"/>
        <w:rPr>
          <w:b/>
          <w:sz w:val="24"/>
        </w:rPr>
      </w:pPr>
    </w:p>
    <w:p w14:paraId="7A7CC444" w14:textId="77777777" w:rsidR="00166837" w:rsidRDefault="00C21A43">
      <w:pPr>
        <w:tabs>
          <w:tab w:val="left" w:pos="5159"/>
        </w:tabs>
        <w:ind w:left="120"/>
        <w:rPr>
          <w:sz w:val="16"/>
        </w:rPr>
      </w:pPr>
      <w:r>
        <w:rPr>
          <w:sz w:val="16"/>
        </w:rPr>
        <w:t>Name:</w:t>
      </w:r>
      <w:r>
        <w:rPr>
          <w:sz w:val="16"/>
        </w:rPr>
        <w:tab/>
        <w:t>Address</w:t>
      </w:r>
      <w:r>
        <w:rPr>
          <w:spacing w:val="-4"/>
          <w:sz w:val="16"/>
        </w:rPr>
        <w:t xml:space="preserve"> </w:t>
      </w:r>
      <w:r>
        <w:rPr>
          <w:sz w:val="16"/>
        </w:rPr>
        <w:t>invoice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</w:p>
    <w:p w14:paraId="7A7CC445" w14:textId="77777777" w:rsidR="00166837" w:rsidRDefault="00166837">
      <w:pPr>
        <w:pStyle w:val="BodyText"/>
        <w:spacing w:before="3"/>
        <w:rPr>
          <w:sz w:val="24"/>
        </w:rPr>
      </w:pPr>
    </w:p>
    <w:p w14:paraId="7A7CC446" w14:textId="77777777" w:rsidR="00166837" w:rsidRDefault="00C21A43">
      <w:pPr>
        <w:tabs>
          <w:tab w:val="left" w:pos="5159"/>
        </w:tabs>
        <w:ind w:left="119"/>
        <w:rPr>
          <w:sz w:val="16"/>
        </w:rPr>
      </w:pPr>
      <w:proofErr w:type="spellStart"/>
      <w:r>
        <w:rPr>
          <w:sz w:val="16"/>
        </w:rPr>
        <w:t>Dep't</w:t>
      </w:r>
      <w:proofErr w:type="spellEnd"/>
      <w:r>
        <w:rPr>
          <w:sz w:val="16"/>
        </w:rPr>
        <w:t>:</w:t>
      </w:r>
      <w:r>
        <w:rPr>
          <w:sz w:val="16"/>
        </w:rPr>
        <w:tab/>
        <w:t>Name:</w:t>
      </w:r>
    </w:p>
    <w:p w14:paraId="7A7CC447" w14:textId="77777777" w:rsidR="00166837" w:rsidRDefault="00166837">
      <w:pPr>
        <w:pStyle w:val="BodyText"/>
        <w:spacing w:before="5"/>
        <w:rPr>
          <w:sz w:val="24"/>
        </w:rPr>
      </w:pPr>
    </w:p>
    <w:p w14:paraId="7A7CC448" w14:textId="77777777" w:rsidR="00166837" w:rsidRDefault="00C21A43">
      <w:pPr>
        <w:tabs>
          <w:tab w:val="left" w:pos="5159"/>
        </w:tabs>
        <w:ind w:left="119"/>
        <w:rPr>
          <w:sz w:val="16"/>
        </w:rPr>
      </w:pPr>
      <w:r>
        <w:rPr>
          <w:sz w:val="16"/>
        </w:rPr>
        <w:t>Email:</w:t>
      </w:r>
      <w:r>
        <w:rPr>
          <w:sz w:val="16"/>
        </w:rPr>
        <w:tab/>
        <w:t>Dept:</w:t>
      </w:r>
    </w:p>
    <w:p w14:paraId="7A7CC449" w14:textId="77777777" w:rsidR="00166837" w:rsidRDefault="00166837">
      <w:pPr>
        <w:pStyle w:val="BodyText"/>
        <w:spacing w:before="4"/>
        <w:rPr>
          <w:sz w:val="24"/>
        </w:rPr>
      </w:pPr>
    </w:p>
    <w:p w14:paraId="7A7CC44A" w14:textId="77777777" w:rsidR="00166837" w:rsidRDefault="00C21A43">
      <w:pPr>
        <w:tabs>
          <w:tab w:val="left" w:pos="5158"/>
        </w:tabs>
        <w:ind w:left="119"/>
        <w:rPr>
          <w:sz w:val="16"/>
        </w:rPr>
      </w:pPr>
      <w:r>
        <w:rPr>
          <w:sz w:val="16"/>
        </w:rPr>
        <w:t>Advisor:</w:t>
      </w:r>
      <w:r>
        <w:rPr>
          <w:sz w:val="16"/>
        </w:rPr>
        <w:tab/>
        <w:t>Email:</w:t>
      </w:r>
    </w:p>
    <w:p w14:paraId="7A7CC44B" w14:textId="77777777" w:rsidR="00166837" w:rsidRDefault="00166837">
      <w:pPr>
        <w:pStyle w:val="BodyText"/>
        <w:rPr>
          <w:sz w:val="18"/>
        </w:rPr>
      </w:pPr>
    </w:p>
    <w:p w14:paraId="7A7CC44C" w14:textId="77777777" w:rsidR="00166837" w:rsidRDefault="00166837">
      <w:pPr>
        <w:pStyle w:val="BodyText"/>
        <w:spacing w:before="2"/>
        <w:rPr>
          <w:sz w:val="22"/>
        </w:rPr>
      </w:pPr>
    </w:p>
    <w:p w14:paraId="7A7CC44D" w14:textId="77777777" w:rsidR="00166837" w:rsidRDefault="00C21A43">
      <w:pPr>
        <w:pStyle w:val="Heading1"/>
        <w:numPr>
          <w:ilvl w:val="0"/>
          <w:numId w:val="1"/>
        </w:numPr>
        <w:tabs>
          <w:tab w:val="left" w:pos="365"/>
        </w:tabs>
      </w:pPr>
      <w:r>
        <w:t>Your</w:t>
      </w:r>
      <w:r>
        <w:rPr>
          <w:spacing w:val="-3"/>
        </w:rPr>
        <w:t xml:space="preserve"> </w:t>
      </w:r>
      <w:r>
        <w:t>sample(s):</w:t>
      </w:r>
    </w:p>
    <w:p w14:paraId="7A7CC44E" w14:textId="77777777" w:rsidR="00166837" w:rsidRDefault="00166837">
      <w:pPr>
        <w:pStyle w:val="BodyText"/>
        <w:spacing w:before="5"/>
        <w:rPr>
          <w:b/>
          <w:sz w:val="24"/>
        </w:rPr>
      </w:pPr>
    </w:p>
    <w:p w14:paraId="7A7CC44F" w14:textId="77777777" w:rsidR="00166837" w:rsidRDefault="00C21A43">
      <w:pPr>
        <w:tabs>
          <w:tab w:val="left" w:pos="5159"/>
        </w:tabs>
        <w:ind w:left="119"/>
        <w:rPr>
          <w:sz w:val="16"/>
        </w:rPr>
      </w:pPr>
      <w:r>
        <w:rPr>
          <w:sz w:val="16"/>
        </w:rPr>
        <w:t>sample</w:t>
      </w:r>
      <w:r>
        <w:rPr>
          <w:spacing w:val="-4"/>
          <w:sz w:val="16"/>
        </w:rPr>
        <w:t xml:space="preserve"> </w:t>
      </w:r>
      <w:r>
        <w:rPr>
          <w:sz w:val="16"/>
        </w:rPr>
        <w:t>name:</w:t>
      </w:r>
      <w:r>
        <w:rPr>
          <w:sz w:val="16"/>
        </w:rPr>
        <w:tab/>
        <w:t>solvent:</w:t>
      </w:r>
    </w:p>
    <w:p w14:paraId="7A7CC450" w14:textId="77777777" w:rsidR="00166837" w:rsidRDefault="00166837">
      <w:pPr>
        <w:pStyle w:val="BodyText"/>
        <w:spacing w:before="3"/>
        <w:rPr>
          <w:sz w:val="24"/>
        </w:rPr>
      </w:pPr>
    </w:p>
    <w:p w14:paraId="7A7CC451" w14:textId="77777777" w:rsidR="00166837" w:rsidRDefault="00C21A43">
      <w:pPr>
        <w:tabs>
          <w:tab w:val="left" w:pos="5159"/>
        </w:tabs>
        <w:ind w:left="119"/>
        <w:rPr>
          <w:sz w:val="16"/>
        </w:rPr>
      </w:pPr>
      <w:r>
        <w:rPr>
          <w:sz w:val="16"/>
        </w:rPr>
        <w:t>molecular</w:t>
      </w:r>
      <w:r>
        <w:rPr>
          <w:spacing w:val="-4"/>
          <w:sz w:val="16"/>
        </w:rPr>
        <w:t xml:space="preserve"> </w:t>
      </w:r>
      <w:r>
        <w:rPr>
          <w:sz w:val="16"/>
        </w:rPr>
        <w:t>mass:</w:t>
      </w:r>
      <w:r>
        <w:rPr>
          <w:sz w:val="16"/>
        </w:rPr>
        <w:tab/>
        <w:t>sample</w:t>
      </w:r>
      <w:r>
        <w:rPr>
          <w:spacing w:val="-3"/>
          <w:sz w:val="16"/>
        </w:rPr>
        <w:t xml:space="preserve"> </w:t>
      </w:r>
      <w:r>
        <w:rPr>
          <w:sz w:val="16"/>
        </w:rPr>
        <w:t>mass:</w:t>
      </w:r>
    </w:p>
    <w:p w14:paraId="7A7CC452" w14:textId="77777777" w:rsidR="00166837" w:rsidRDefault="00166837">
      <w:pPr>
        <w:pStyle w:val="BodyText"/>
        <w:rPr>
          <w:sz w:val="18"/>
        </w:rPr>
      </w:pPr>
    </w:p>
    <w:p w14:paraId="7A7CC453" w14:textId="77777777" w:rsidR="00166837" w:rsidRDefault="00166837">
      <w:pPr>
        <w:pStyle w:val="BodyText"/>
        <w:spacing w:before="5"/>
        <w:rPr>
          <w:sz w:val="22"/>
        </w:rPr>
      </w:pPr>
    </w:p>
    <w:p w14:paraId="7A7CC454" w14:textId="75096FEF" w:rsidR="00166837" w:rsidRDefault="00C21A43">
      <w:pPr>
        <w:spacing w:line="604" w:lineRule="auto"/>
        <w:ind w:left="119" w:right="6726"/>
        <w:rPr>
          <w:sz w:val="16"/>
        </w:rPr>
      </w:pPr>
      <w:r>
        <w:rPr>
          <w:sz w:val="16"/>
        </w:rPr>
        <w:t>Please</w:t>
      </w:r>
      <w:r>
        <w:rPr>
          <w:spacing w:val="-4"/>
          <w:sz w:val="16"/>
        </w:rPr>
        <w:t xml:space="preserve"> </w:t>
      </w:r>
      <w:r>
        <w:rPr>
          <w:sz w:val="16"/>
        </w:rPr>
        <w:t>attach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Chem</w:t>
      </w:r>
      <w:r>
        <w:rPr>
          <w:spacing w:val="-3"/>
          <w:sz w:val="16"/>
        </w:rPr>
        <w:t xml:space="preserve"> </w:t>
      </w:r>
      <w:r>
        <w:rPr>
          <w:sz w:val="16"/>
        </w:rPr>
        <w:t>Draw</w:t>
      </w:r>
      <w:r>
        <w:rPr>
          <w:spacing w:val="-5"/>
          <w:sz w:val="16"/>
        </w:rPr>
        <w:t xml:space="preserve"> </w:t>
      </w:r>
      <w:r>
        <w:rPr>
          <w:sz w:val="16"/>
        </w:rPr>
        <w:t>file.</w:t>
      </w:r>
      <w:r>
        <w:rPr>
          <w:spacing w:val="-42"/>
          <w:sz w:val="16"/>
        </w:rPr>
        <w:t xml:space="preserve"> </w:t>
      </w:r>
      <w:r>
        <w:rPr>
          <w:sz w:val="16"/>
        </w:rPr>
        <w:t>Please</w:t>
      </w:r>
      <w:r>
        <w:rPr>
          <w:spacing w:val="-3"/>
          <w:sz w:val="16"/>
        </w:rPr>
        <w:t xml:space="preserve"> </w:t>
      </w:r>
      <w:r>
        <w:rPr>
          <w:sz w:val="16"/>
        </w:rPr>
        <w:t>c</w:t>
      </w:r>
      <w:r w:rsidR="003D701D">
        <w:rPr>
          <w:sz w:val="16"/>
        </w:rPr>
        <w:t>ircle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apply:</w:t>
      </w:r>
    </w:p>
    <w:p w14:paraId="7A7CC455" w14:textId="77777777" w:rsidR="00166837" w:rsidRDefault="00166837">
      <w:pPr>
        <w:spacing w:line="604" w:lineRule="auto"/>
        <w:rPr>
          <w:sz w:val="16"/>
        </w:rPr>
        <w:sectPr w:rsidR="00166837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14:paraId="7A7CC456" w14:textId="77777777" w:rsidR="00166837" w:rsidRDefault="00C21A43">
      <w:pPr>
        <w:spacing w:before="2"/>
        <w:ind w:left="119"/>
        <w:rPr>
          <w:sz w:val="16"/>
        </w:rPr>
      </w:pPr>
      <w:r>
        <w:rPr>
          <w:sz w:val="16"/>
        </w:rPr>
        <w:t>Toxic</w:t>
      </w:r>
    </w:p>
    <w:p w14:paraId="7A7CC457" w14:textId="77777777" w:rsidR="00166837" w:rsidRDefault="00C21A43">
      <w:pPr>
        <w:spacing w:before="2"/>
        <w:ind w:left="119"/>
        <w:rPr>
          <w:sz w:val="16"/>
        </w:rPr>
      </w:pPr>
      <w:r>
        <w:br w:type="column"/>
      </w:r>
      <w:r>
        <w:rPr>
          <w:sz w:val="16"/>
        </w:rPr>
        <w:t>Nontoxic</w:t>
      </w:r>
    </w:p>
    <w:p w14:paraId="7A7CC458" w14:textId="77777777" w:rsidR="00166837" w:rsidRDefault="00C21A43">
      <w:pPr>
        <w:spacing w:before="2"/>
        <w:ind w:left="119"/>
        <w:rPr>
          <w:sz w:val="16"/>
        </w:rPr>
      </w:pPr>
      <w:r>
        <w:br w:type="column"/>
      </w:r>
      <w:r>
        <w:rPr>
          <w:sz w:val="16"/>
        </w:rPr>
        <w:t>Unknown</w:t>
      </w:r>
      <w:r>
        <w:rPr>
          <w:spacing w:val="-8"/>
          <w:sz w:val="16"/>
        </w:rPr>
        <w:t xml:space="preserve"> </w:t>
      </w:r>
      <w:r>
        <w:rPr>
          <w:sz w:val="16"/>
        </w:rPr>
        <w:t>Toxicity</w:t>
      </w:r>
    </w:p>
    <w:p w14:paraId="7A7CC459" w14:textId="77777777" w:rsidR="00166837" w:rsidRDefault="00C21A43">
      <w:pPr>
        <w:spacing w:before="2"/>
        <w:ind w:left="119"/>
        <w:rPr>
          <w:sz w:val="16"/>
        </w:rPr>
      </w:pPr>
      <w:r>
        <w:br w:type="column"/>
      </w:r>
      <w:r>
        <w:rPr>
          <w:sz w:val="16"/>
        </w:rPr>
        <w:t>Radioactive</w:t>
      </w:r>
    </w:p>
    <w:p w14:paraId="7A7CC45A" w14:textId="77777777" w:rsidR="00166837" w:rsidRDefault="00C21A43">
      <w:pPr>
        <w:spacing w:before="2"/>
        <w:ind w:left="119"/>
        <w:rPr>
          <w:sz w:val="16"/>
        </w:rPr>
      </w:pPr>
      <w:r>
        <w:br w:type="column"/>
      </w:r>
      <w:r>
        <w:rPr>
          <w:sz w:val="16"/>
        </w:rPr>
        <w:t>Biohazard</w:t>
      </w:r>
    </w:p>
    <w:p w14:paraId="7A7CC45B" w14:textId="77777777" w:rsidR="00166837" w:rsidRDefault="00166837">
      <w:pPr>
        <w:rPr>
          <w:sz w:val="16"/>
        </w:rPr>
        <w:sectPr w:rsidR="00166837">
          <w:type w:val="continuous"/>
          <w:pgSz w:w="12240" w:h="15840"/>
          <w:pgMar w:top="1380" w:right="1340" w:bottom="280" w:left="1320" w:header="720" w:footer="720" w:gutter="0"/>
          <w:cols w:num="5" w:space="720" w:equalWidth="0">
            <w:col w:w="541" w:space="899"/>
            <w:col w:w="781" w:space="659"/>
            <w:col w:w="1414" w:space="746"/>
            <w:col w:w="997" w:space="1163"/>
            <w:col w:w="2380"/>
          </w:cols>
        </w:sectPr>
      </w:pPr>
    </w:p>
    <w:p w14:paraId="7A7CC45C" w14:textId="77777777" w:rsidR="00166837" w:rsidRDefault="00166837">
      <w:pPr>
        <w:pStyle w:val="BodyText"/>
        <w:spacing w:before="1"/>
        <w:rPr>
          <w:sz w:val="16"/>
        </w:rPr>
      </w:pPr>
    </w:p>
    <w:p w14:paraId="7A7CC45D" w14:textId="77777777" w:rsidR="00166837" w:rsidRDefault="00C21A43">
      <w:pPr>
        <w:spacing w:before="94"/>
        <w:ind w:left="119"/>
        <w:rPr>
          <w:sz w:val="16"/>
        </w:rPr>
      </w:pPr>
      <w:r>
        <w:rPr>
          <w:sz w:val="16"/>
        </w:rPr>
        <w:t>Other</w:t>
      </w:r>
      <w:r>
        <w:rPr>
          <w:spacing w:val="-4"/>
          <w:sz w:val="16"/>
        </w:rPr>
        <w:t xml:space="preserve"> </w:t>
      </w:r>
      <w:r>
        <w:rPr>
          <w:sz w:val="16"/>
        </w:rPr>
        <w:t>(please</w:t>
      </w:r>
      <w:r>
        <w:rPr>
          <w:spacing w:val="-5"/>
          <w:sz w:val="16"/>
        </w:rPr>
        <w:t xml:space="preserve"> </w:t>
      </w:r>
      <w:r>
        <w:rPr>
          <w:sz w:val="16"/>
        </w:rPr>
        <w:t>explain)</w:t>
      </w:r>
    </w:p>
    <w:p w14:paraId="7A7CC45E" w14:textId="77777777" w:rsidR="00166837" w:rsidRDefault="00166837">
      <w:pPr>
        <w:pStyle w:val="BodyText"/>
        <w:spacing w:before="3"/>
        <w:rPr>
          <w:sz w:val="24"/>
        </w:rPr>
      </w:pPr>
    </w:p>
    <w:p w14:paraId="7A7CC45F" w14:textId="77777777" w:rsidR="00166837" w:rsidRDefault="00C21A43">
      <w:pPr>
        <w:pStyle w:val="Heading1"/>
        <w:numPr>
          <w:ilvl w:val="0"/>
          <w:numId w:val="1"/>
        </w:numPr>
        <w:tabs>
          <w:tab w:val="left" w:pos="365"/>
        </w:tabs>
        <w:spacing w:before="1"/>
      </w:pPr>
      <w:r>
        <w:t>Information</w:t>
      </w:r>
      <w:r>
        <w:rPr>
          <w:spacing w:val="-3"/>
        </w:rPr>
        <w:t xml:space="preserve"> </w:t>
      </w:r>
      <w:r>
        <w:t>desired:</w:t>
      </w:r>
    </w:p>
    <w:p w14:paraId="7A7CC460" w14:textId="77777777" w:rsidR="00166837" w:rsidRDefault="00166837">
      <w:pPr>
        <w:pStyle w:val="BodyText"/>
        <w:rPr>
          <w:b/>
          <w:sz w:val="24"/>
        </w:rPr>
      </w:pPr>
    </w:p>
    <w:p w14:paraId="7A7CC461" w14:textId="77777777" w:rsidR="00166837" w:rsidRDefault="00166837">
      <w:pPr>
        <w:pStyle w:val="BodyText"/>
        <w:rPr>
          <w:b/>
          <w:sz w:val="24"/>
        </w:rPr>
      </w:pPr>
    </w:p>
    <w:p w14:paraId="7A7CC462" w14:textId="77777777" w:rsidR="00166837" w:rsidRDefault="00166837">
      <w:pPr>
        <w:pStyle w:val="BodyText"/>
        <w:rPr>
          <w:b/>
          <w:sz w:val="24"/>
        </w:rPr>
      </w:pPr>
    </w:p>
    <w:p w14:paraId="7A7CC463" w14:textId="77777777" w:rsidR="00166837" w:rsidRDefault="00166837">
      <w:pPr>
        <w:pStyle w:val="BodyText"/>
        <w:rPr>
          <w:b/>
          <w:sz w:val="24"/>
        </w:rPr>
      </w:pPr>
    </w:p>
    <w:p w14:paraId="7A7CC464" w14:textId="77777777" w:rsidR="00166837" w:rsidRDefault="00166837">
      <w:pPr>
        <w:pStyle w:val="BodyText"/>
        <w:rPr>
          <w:b/>
          <w:sz w:val="24"/>
        </w:rPr>
      </w:pPr>
    </w:p>
    <w:p w14:paraId="7A7CC465" w14:textId="77777777" w:rsidR="00166837" w:rsidRDefault="00166837">
      <w:pPr>
        <w:pStyle w:val="BodyText"/>
        <w:rPr>
          <w:b/>
          <w:sz w:val="24"/>
        </w:rPr>
      </w:pPr>
    </w:p>
    <w:p w14:paraId="7A7CC466" w14:textId="77777777" w:rsidR="00166837" w:rsidRDefault="00166837">
      <w:pPr>
        <w:pStyle w:val="BodyText"/>
        <w:rPr>
          <w:b/>
          <w:sz w:val="24"/>
        </w:rPr>
      </w:pPr>
    </w:p>
    <w:p w14:paraId="7A7CC467" w14:textId="77777777" w:rsidR="00166837" w:rsidRDefault="00166837">
      <w:pPr>
        <w:pStyle w:val="BodyText"/>
        <w:rPr>
          <w:b/>
          <w:sz w:val="24"/>
        </w:rPr>
      </w:pPr>
    </w:p>
    <w:p w14:paraId="7A7CC468" w14:textId="77777777" w:rsidR="00166837" w:rsidRDefault="00C21A43">
      <w:pPr>
        <w:pStyle w:val="ListParagraph"/>
        <w:numPr>
          <w:ilvl w:val="0"/>
          <w:numId w:val="1"/>
        </w:numPr>
        <w:tabs>
          <w:tab w:val="left" w:pos="365"/>
        </w:tabs>
        <w:spacing w:before="204"/>
        <w:rPr>
          <w:b/>
        </w:rPr>
      </w:pPr>
      <w:r>
        <w:rPr>
          <w:b/>
        </w:rPr>
        <w:t>Sample</w:t>
      </w:r>
      <w:r>
        <w:rPr>
          <w:b/>
          <w:spacing w:val="-2"/>
        </w:rPr>
        <w:t xml:space="preserve"> </w:t>
      </w:r>
      <w:r>
        <w:rPr>
          <w:b/>
        </w:rPr>
        <w:t>drop-off</w:t>
      </w:r>
      <w:r>
        <w:rPr>
          <w:b/>
          <w:spacing w:val="-2"/>
        </w:rPr>
        <w:t xml:space="preserve"> </w:t>
      </w:r>
      <w:r>
        <w:rPr>
          <w:b/>
        </w:rPr>
        <w:t>details.</w:t>
      </w:r>
    </w:p>
    <w:p w14:paraId="7A7CC469" w14:textId="77777777" w:rsidR="00166837" w:rsidRDefault="00166837">
      <w:pPr>
        <w:pStyle w:val="BodyText"/>
        <w:spacing w:before="3"/>
        <w:rPr>
          <w:b/>
          <w:sz w:val="24"/>
        </w:rPr>
      </w:pPr>
    </w:p>
    <w:p w14:paraId="7A7CC46A" w14:textId="77777777" w:rsidR="00166837" w:rsidRDefault="00C21A43">
      <w:pPr>
        <w:ind w:left="120"/>
        <w:rPr>
          <w:sz w:val="18"/>
        </w:rPr>
      </w:pPr>
      <w:r>
        <w:rPr>
          <w:sz w:val="18"/>
        </w:rPr>
        <w:t>Unless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arrangements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made,</w:t>
      </w:r>
      <w:r>
        <w:rPr>
          <w:spacing w:val="-2"/>
          <w:sz w:val="18"/>
        </w:rPr>
        <w:t xml:space="preserve"> </w:t>
      </w:r>
      <w:r>
        <w:rPr>
          <w:sz w:val="18"/>
        </w:rPr>
        <w:t>please</w:t>
      </w:r>
      <w:r>
        <w:rPr>
          <w:spacing w:val="-4"/>
          <w:sz w:val="18"/>
        </w:rPr>
        <w:t xml:space="preserve"> </w:t>
      </w:r>
      <w:r>
        <w:rPr>
          <w:sz w:val="18"/>
        </w:rPr>
        <w:t>leave</w:t>
      </w:r>
      <w:r>
        <w:rPr>
          <w:spacing w:val="-3"/>
          <w:sz w:val="18"/>
        </w:rPr>
        <w:t xml:space="preserve"> </w:t>
      </w:r>
      <w:r>
        <w:rPr>
          <w:sz w:val="18"/>
        </w:rPr>
        <w:t>samples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bookshelf</w:t>
      </w:r>
      <w:r>
        <w:rPr>
          <w:spacing w:val="-2"/>
          <w:sz w:val="18"/>
        </w:rPr>
        <w:t xml:space="preserve"> </w:t>
      </w:r>
      <w:r>
        <w:rPr>
          <w:sz w:val="18"/>
        </w:rPr>
        <w:t>adjacent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door</w:t>
      </w:r>
      <w:r>
        <w:rPr>
          <w:spacing w:val="-2"/>
          <w:sz w:val="18"/>
        </w:rPr>
        <w:t xml:space="preserve"> </w:t>
      </w:r>
      <w:r>
        <w:rPr>
          <w:sz w:val="18"/>
        </w:rPr>
        <w:t>just</w:t>
      </w:r>
      <w:r>
        <w:rPr>
          <w:spacing w:val="-3"/>
          <w:sz w:val="18"/>
        </w:rPr>
        <w:t xml:space="preserve"> </w:t>
      </w:r>
      <w:r>
        <w:rPr>
          <w:sz w:val="18"/>
        </w:rPr>
        <w:t>inside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>magnet</w:t>
      </w:r>
      <w:r>
        <w:rPr>
          <w:spacing w:val="-1"/>
          <w:sz w:val="18"/>
        </w:rPr>
        <w:t xml:space="preserve"> </w:t>
      </w:r>
      <w:r>
        <w:rPr>
          <w:sz w:val="18"/>
        </w:rPr>
        <w:t>room</w:t>
      </w:r>
      <w:r>
        <w:rPr>
          <w:spacing w:val="-1"/>
          <w:sz w:val="18"/>
        </w:rPr>
        <w:t xml:space="preserve"> </w:t>
      </w:r>
      <w:r>
        <w:rPr>
          <w:sz w:val="18"/>
        </w:rPr>
        <w:t>of ISB</w:t>
      </w:r>
      <w:r>
        <w:rPr>
          <w:spacing w:val="-1"/>
          <w:sz w:val="18"/>
        </w:rPr>
        <w:t xml:space="preserve"> </w:t>
      </w:r>
      <w:r>
        <w:rPr>
          <w:sz w:val="18"/>
        </w:rPr>
        <w:t>B143. Please</w:t>
      </w:r>
      <w:r>
        <w:rPr>
          <w:spacing w:val="-2"/>
          <w:sz w:val="18"/>
        </w:rPr>
        <w:t xml:space="preserve"> </w:t>
      </w:r>
      <w:r>
        <w:rPr>
          <w:sz w:val="18"/>
        </w:rPr>
        <w:t>let</w:t>
      </w:r>
      <w:r>
        <w:rPr>
          <w:spacing w:val="-1"/>
          <w:sz w:val="18"/>
        </w:rPr>
        <w:t xml:space="preserve"> </w:t>
      </w:r>
      <w:r>
        <w:rPr>
          <w:sz w:val="18"/>
        </w:rPr>
        <w:t>Justin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Sarah</w:t>
      </w:r>
      <w:r>
        <w:rPr>
          <w:spacing w:val="-1"/>
          <w:sz w:val="18"/>
        </w:rPr>
        <w:t xml:space="preserve"> </w:t>
      </w:r>
      <w:r>
        <w:rPr>
          <w:sz w:val="18"/>
        </w:rPr>
        <w:t>know</w:t>
      </w:r>
      <w:r>
        <w:rPr>
          <w:spacing w:val="-4"/>
          <w:sz w:val="18"/>
        </w:rPr>
        <w:t xml:space="preserve"> </w:t>
      </w:r>
      <w:r>
        <w:rPr>
          <w:sz w:val="18"/>
        </w:rPr>
        <w:t>that you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submitted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samples.</w:t>
      </w:r>
    </w:p>
    <w:p w14:paraId="7A7CC46B" w14:textId="77777777" w:rsidR="00166837" w:rsidRDefault="00166837">
      <w:pPr>
        <w:pStyle w:val="BodyText"/>
        <w:spacing w:before="5"/>
        <w:rPr>
          <w:sz w:val="24"/>
        </w:rPr>
      </w:pPr>
    </w:p>
    <w:p w14:paraId="7A7CC46C" w14:textId="59796318" w:rsidR="00166837" w:rsidRDefault="00C21A43">
      <w:pPr>
        <w:pStyle w:val="BodyText"/>
        <w:ind w:left="120" w:right="85"/>
      </w:pPr>
      <w:r>
        <w:t>Note: By submitting this form you (and your advisor, if applicable) agree a) to pay any charges associated with instrument time, consumables</w:t>
      </w:r>
      <w:r>
        <w:rPr>
          <w:spacing w:val="-39"/>
        </w:rPr>
        <w:t xml:space="preserve"> </w:t>
      </w:r>
      <w:r>
        <w:t xml:space="preserve">and personnel for data acquisition and analysis. Current rates can be found </w:t>
      </w:r>
      <w:r w:rsidR="0095646A">
        <w:t xml:space="preserve">the </w:t>
      </w:r>
      <w:hyperlink r:id="rId5" w:history="1">
        <w:r w:rsidR="0095646A" w:rsidRPr="00D00EB7">
          <w:rPr>
            <w:rStyle w:val="Hyperlink"/>
          </w:rPr>
          <w:t>KU NMR Lab website</w:t>
        </w:r>
      </w:hyperlink>
      <w:r w:rsidR="00D00EB7">
        <w:t>;</w:t>
      </w:r>
      <w:r w:rsidR="0095646A">
        <w:t xml:space="preserve"> </w:t>
      </w:r>
      <w:r>
        <w:t>b) to abide by the MSG policy on</w:t>
      </w:r>
      <w:r>
        <w:rPr>
          <w:spacing w:val="1"/>
        </w:rPr>
        <w:t xml:space="preserve"> </w:t>
      </w:r>
      <w:r>
        <w:t>Publications and Acknowledgements</w:t>
      </w:r>
      <w:r w:rsidR="00EB60DF">
        <w:t xml:space="preserve"> which can be found on the </w:t>
      </w:r>
      <w:hyperlink r:id="rId6" w:history="1">
        <w:r w:rsidR="00EB60DF" w:rsidRPr="00B435E5">
          <w:rPr>
            <w:rStyle w:val="Hyperlink"/>
          </w:rPr>
          <w:t>MSG website</w:t>
        </w:r>
      </w:hyperlink>
      <w:r>
        <w:t>. The NMR lab will provide a quote, if requested, and inform the</w:t>
      </w:r>
      <w:r>
        <w:rPr>
          <w:spacing w:val="-39"/>
        </w:rPr>
        <w:t xml:space="preserve"> </w:t>
      </w:r>
      <w:r>
        <w:t>customers</w:t>
      </w:r>
      <w:r>
        <w:rPr>
          <w:spacing w:val="-2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experimental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charges relative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quote.</w:t>
      </w:r>
    </w:p>
    <w:sectPr w:rsidR="00166837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34E"/>
    <w:multiLevelType w:val="hybridMultilevel"/>
    <w:tmpl w:val="08B8C544"/>
    <w:lvl w:ilvl="0" w:tplc="74485DB4">
      <w:start w:val="1"/>
      <w:numFmt w:val="decimal"/>
      <w:lvlText w:val="%1."/>
      <w:lvlJc w:val="left"/>
      <w:pPr>
        <w:ind w:left="364" w:hanging="245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3E78F4B0">
      <w:numFmt w:val="bullet"/>
      <w:lvlText w:val="•"/>
      <w:lvlJc w:val="left"/>
      <w:pPr>
        <w:ind w:left="1282" w:hanging="245"/>
      </w:pPr>
      <w:rPr>
        <w:rFonts w:hint="default"/>
        <w:lang w:val="en-US" w:eastAsia="en-US" w:bidi="ar-SA"/>
      </w:rPr>
    </w:lvl>
    <w:lvl w:ilvl="2" w:tplc="9066FB3C">
      <w:numFmt w:val="bullet"/>
      <w:lvlText w:val="•"/>
      <w:lvlJc w:val="left"/>
      <w:pPr>
        <w:ind w:left="2204" w:hanging="245"/>
      </w:pPr>
      <w:rPr>
        <w:rFonts w:hint="default"/>
        <w:lang w:val="en-US" w:eastAsia="en-US" w:bidi="ar-SA"/>
      </w:rPr>
    </w:lvl>
    <w:lvl w:ilvl="3" w:tplc="F05A71E2">
      <w:numFmt w:val="bullet"/>
      <w:lvlText w:val="•"/>
      <w:lvlJc w:val="left"/>
      <w:pPr>
        <w:ind w:left="3126" w:hanging="245"/>
      </w:pPr>
      <w:rPr>
        <w:rFonts w:hint="default"/>
        <w:lang w:val="en-US" w:eastAsia="en-US" w:bidi="ar-SA"/>
      </w:rPr>
    </w:lvl>
    <w:lvl w:ilvl="4" w:tplc="52F28848">
      <w:numFmt w:val="bullet"/>
      <w:lvlText w:val="•"/>
      <w:lvlJc w:val="left"/>
      <w:pPr>
        <w:ind w:left="4048" w:hanging="245"/>
      </w:pPr>
      <w:rPr>
        <w:rFonts w:hint="default"/>
        <w:lang w:val="en-US" w:eastAsia="en-US" w:bidi="ar-SA"/>
      </w:rPr>
    </w:lvl>
    <w:lvl w:ilvl="5" w:tplc="C1A0986E">
      <w:numFmt w:val="bullet"/>
      <w:lvlText w:val="•"/>
      <w:lvlJc w:val="left"/>
      <w:pPr>
        <w:ind w:left="4970" w:hanging="245"/>
      </w:pPr>
      <w:rPr>
        <w:rFonts w:hint="default"/>
        <w:lang w:val="en-US" w:eastAsia="en-US" w:bidi="ar-SA"/>
      </w:rPr>
    </w:lvl>
    <w:lvl w:ilvl="6" w:tplc="5DF4B240">
      <w:numFmt w:val="bullet"/>
      <w:lvlText w:val="•"/>
      <w:lvlJc w:val="left"/>
      <w:pPr>
        <w:ind w:left="5892" w:hanging="245"/>
      </w:pPr>
      <w:rPr>
        <w:rFonts w:hint="default"/>
        <w:lang w:val="en-US" w:eastAsia="en-US" w:bidi="ar-SA"/>
      </w:rPr>
    </w:lvl>
    <w:lvl w:ilvl="7" w:tplc="E470244E">
      <w:numFmt w:val="bullet"/>
      <w:lvlText w:val="•"/>
      <w:lvlJc w:val="left"/>
      <w:pPr>
        <w:ind w:left="6814" w:hanging="245"/>
      </w:pPr>
      <w:rPr>
        <w:rFonts w:hint="default"/>
        <w:lang w:val="en-US" w:eastAsia="en-US" w:bidi="ar-SA"/>
      </w:rPr>
    </w:lvl>
    <w:lvl w:ilvl="8" w:tplc="1D767A9C">
      <w:numFmt w:val="bullet"/>
      <w:lvlText w:val="•"/>
      <w:lvlJc w:val="left"/>
      <w:pPr>
        <w:ind w:left="7736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6837"/>
    <w:rsid w:val="00166837"/>
    <w:rsid w:val="003D701D"/>
    <w:rsid w:val="00430180"/>
    <w:rsid w:val="004A024F"/>
    <w:rsid w:val="006C721D"/>
    <w:rsid w:val="00875B55"/>
    <w:rsid w:val="008F44AC"/>
    <w:rsid w:val="0092443F"/>
    <w:rsid w:val="0095646A"/>
    <w:rsid w:val="00B435E5"/>
    <w:rsid w:val="00BA6BA1"/>
    <w:rsid w:val="00C21A43"/>
    <w:rsid w:val="00D00EB7"/>
    <w:rsid w:val="00EB60DF"/>
    <w:rsid w:val="00F4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A7CC43B"/>
  <w15:docId w15:val="{CCD56204-F35B-714D-A241-86C96F48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64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59"/>
      <w:ind w:left="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64" w:hanging="2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0E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g.ku.edu/policies_publications" TargetMode="External"/><Relationship Id="rId5" Type="http://schemas.openxmlformats.org/officeDocument/2006/relationships/hyperlink" Target="mailto:nmrlab.ku.edu/r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Neuenswander, Sarah Ann</dc:creator>
  <cp:lastModifiedBy>Neuenswander, Sarah Ann</cp:lastModifiedBy>
  <cp:revision>13</cp:revision>
  <dcterms:created xsi:type="dcterms:W3CDTF">2021-08-13T20:39:00Z</dcterms:created>
  <dcterms:modified xsi:type="dcterms:W3CDTF">2021-09-28T14:41:00Z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2021-08-13T00:00:00Z</vt:filetime>
  </property>
</Properties>
</file>